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0E" w:rsidRPr="009C4807" w:rsidRDefault="008C6086">
      <w:pPr>
        <w:pStyle w:val="Heading10"/>
        <w:keepNext/>
        <w:keepLines/>
        <w:shd w:val="clear" w:color="auto" w:fill="auto"/>
      </w:pPr>
      <w:bookmarkStart w:id="0" w:name="bookmark0"/>
      <w:r w:rsidRPr="009C4807">
        <w:t>АКТ</w:t>
      </w:r>
      <w:bookmarkEnd w:id="0"/>
      <w:r w:rsidR="004F2928" w:rsidRPr="009C4807">
        <w:t xml:space="preserve"> </w:t>
      </w:r>
      <w:r w:rsidR="00C27B09" w:rsidRPr="009C4807">
        <w:t>1</w:t>
      </w:r>
    </w:p>
    <w:p w:rsidR="00E1490E" w:rsidRPr="009C4807" w:rsidRDefault="008C6086">
      <w:pPr>
        <w:pStyle w:val="Bodytext30"/>
        <w:shd w:val="clear" w:color="auto" w:fill="auto"/>
        <w:spacing w:after="331"/>
      </w:pPr>
      <w:r w:rsidRPr="009C4807">
        <w:t>приемки оказанных услуг и (или) выполненных работ по содержанию и текущему</w:t>
      </w:r>
      <w:r w:rsidRPr="009C4807">
        <w:br/>
        <w:t>ремонту общего имущества в многоквартирном доме</w:t>
      </w:r>
    </w:p>
    <w:p w:rsidR="00E1490E" w:rsidRPr="009C4807" w:rsidRDefault="00B12309" w:rsidP="009D3BA9">
      <w:pPr>
        <w:pStyle w:val="Bodytext20"/>
        <w:shd w:val="clear" w:color="auto" w:fill="auto"/>
        <w:tabs>
          <w:tab w:val="left" w:pos="7995"/>
        </w:tabs>
        <w:spacing w:before="0" w:after="287" w:line="260" w:lineRule="exact"/>
      </w:pPr>
      <w:r w:rsidRPr="009C4807">
        <w:t>г.о. Жуковский</w:t>
      </w:r>
      <w:r w:rsidRPr="009C4807">
        <w:tab/>
      </w:r>
      <w:r w:rsidR="00FA7DCC" w:rsidRPr="009C4807">
        <w:t>3</w:t>
      </w:r>
      <w:r w:rsidR="00FE7EA8">
        <w:t>1</w:t>
      </w:r>
      <w:r w:rsidR="00FA7DCC" w:rsidRPr="009C4807">
        <w:t xml:space="preserve"> </w:t>
      </w:r>
      <w:r w:rsidR="00FE7EA8">
        <w:t>декабря</w:t>
      </w:r>
      <w:r w:rsidR="00465CC3" w:rsidRPr="009C4807">
        <w:t xml:space="preserve"> 201</w:t>
      </w:r>
      <w:r w:rsidR="00D932DB">
        <w:t>9</w:t>
      </w:r>
      <w:r w:rsidR="008C6086" w:rsidRPr="009C4807">
        <w:t xml:space="preserve"> г.</w:t>
      </w:r>
    </w:p>
    <w:p w:rsidR="00CA70A6" w:rsidRPr="009C4807" w:rsidRDefault="00CA70A6" w:rsidP="009D3BA9">
      <w:pPr>
        <w:pStyle w:val="Bodytext20"/>
        <w:shd w:val="clear" w:color="auto" w:fill="auto"/>
        <w:spacing w:before="0" w:after="0" w:line="323" w:lineRule="exact"/>
        <w:ind w:firstLine="820"/>
      </w:pPr>
      <w:r w:rsidRPr="009C4807">
        <w:t xml:space="preserve">Собственники помещений в многоквартирном доме, расположенном по адресу: </w:t>
      </w:r>
      <w:r w:rsidR="008251B9" w:rsidRPr="009C4807">
        <w:t>140120, Московская обл, Раменский р-н, Ильинский рп, Чкалова ул, Дом № 1</w:t>
      </w:r>
      <w:r w:rsidRPr="009C4807">
        <w:t>, именуемые в дальнейшем «Заказчик», в лице Председателя Совета многоквартирного дома,</w:t>
      </w:r>
    </w:p>
    <w:p w:rsidR="00CA70A6" w:rsidRPr="009C4807" w:rsidRDefault="00CA70A6" w:rsidP="009D3BA9">
      <w:pPr>
        <w:pStyle w:val="Bodytext20"/>
        <w:shd w:val="clear" w:color="auto" w:fill="auto"/>
        <w:tabs>
          <w:tab w:val="left" w:leader="underscore" w:pos="5331"/>
        </w:tabs>
        <w:spacing w:before="0" w:after="0" w:line="323" w:lineRule="exact"/>
        <w:jc w:val="left"/>
      </w:pPr>
      <w:r w:rsidRPr="009C4807">
        <w:t xml:space="preserve">являющегося собственником квартиры №_____, находящейся в данном многоквартирном доме, действующего на основании _______________________________________________________________________________________________________________________________________________________ </w:t>
      </w:r>
      <w:r w:rsidRPr="009C4807">
        <w:rPr>
          <w:rStyle w:val="Bodytext2Exact"/>
        </w:rPr>
        <w:t>с одной стороны,</w:t>
      </w:r>
    </w:p>
    <w:p w:rsidR="00CA70A6" w:rsidRPr="009C4807" w:rsidRDefault="00CA70A6" w:rsidP="009D3BA9">
      <w:pPr>
        <w:pStyle w:val="Bodytext20"/>
        <w:shd w:val="clear" w:color="auto" w:fill="auto"/>
        <w:spacing w:before="0" w:after="0" w:line="327" w:lineRule="exact"/>
      </w:pPr>
      <w:r w:rsidRPr="009C4807">
        <w:rPr>
          <w:rStyle w:val="Bodytext2Exact"/>
        </w:rPr>
        <w:t xml:space="preserve">и </w:t>
      </w:r>
      <w:r w:rsidR="00D932DB">
        <w:rPr>
          <w:rStyle w:val="Bodytext2Exact"/>
        </w:rPr>
        <w:t>ОБЩЕСТВО С ОГРАНИЧЕННОЙ СИСТЕМОЙ «АЛЕКРУС»</w:t>
      </w:r>
      <w:r w:rsidRPr="009C4807">
        <w:rPr>
          <w:rStyle w:val="Bodytext2Exact"/>
        </w:rPr>
        <w:t xml:space="preserve"> (ООО «</w:t>
      </w:r>
      <w:r w:rsidR="00D932DB">
        <w:rPr>
          <w:rStyle w:val="Bodytext2Exact"/>
        </w:rPr>
        <w:t>АЛЕКРУС</w:t>
      </w:r>
      <w:r w:rsidRPr="009C4807">
        <w:rPr>
          <w:rStyle w:val="Bodytext2Exact"/>
        </w:rPr>
        <w:t>»), именуемый в дальнейшем «Исполнитель», в лице Генерального директора Басангова Александра Сергеевича, действующего на основании Устава, с другой стороны, совместно именуемые «Стороны», составили настоящий Акт о нижеследующем:</w:t>
      </w:r>
    </w:p>
    <w:p w:rsidR="009747AD" w:rsidRPr="009C4807" w:rsidRDefault="009747AD" w:rsidP="00D932DB">
      <w:pPr>
        <w:pStyle w:val="Bodytext20"/>
        <w:shd w:val="clear" w:color="auto" w:fill="auto"/>
        <w:tabs>
          <w:tab w:val="left" w:leader="underscore" w:pos="807"/>
        </w:tabs>
        <w:spacing w:before="0" w:after="0" w:line="323" w:lineRule="exact"/>
        <w:rPr>
          <w:rStyle w:val="Bodytext2Exact"/>
          <w:sz w:val="24"/>
          <w:szCs w:val="24"/>
        </w:rPr>
      </w:pPr>
      <w:r w:rsidRPr="009C4807">
        <w:rPr>
          <w:rStyle w:val="Bodytext2Exact"/>
        </w:rPr>
        <w:t>1.</w:t>
      </w:r>
      <w:r w:rsidR="00CA70A6" w:rsidRPr="009C4807">
        <w:rPr>
          <w:rStyle w:val="Bodytext2Exact"/>
        </w:rPr>
        <w:t>Исполнителем предъявлены к приемке следующие оказанные на основании Договора управления многоквартирным домом (далее - «Договор») услуги и (или) выполненные работы по содержанию и текущему ремонту общего имущества в многоквартирном доме, расположенном по адресу:</w:t>
      </w:r>
      <w:r w:rsidR="008251B9" w:rsidRPr="009C4807">
        <w:t xml:space="preserve"> </w:t>
      </w:r>
      <w:r w:rsidR="008251B9" w:rsidRPr="009C4807">
        <w:rPr>
          <w:rStyle w:val="Bodytext2Exact"/>
        </w:rPr>
        <w:t xml:space="preserve">140120, Московская обл, Раменский р-н, Ильинский рп, Чкалова ул, Дом № 1 </w:t>
      </w:r>
      <w:r w:rsidR="00CA70A6" w:rsidRPr="009C4807">
        <w:rPr>
          <w:rStyle w:val="Bodytext2Exact"/>
          <w:sz w:val="24"/>
          <w:szCs w:val="24"/>
        </w:rPr>
        <w:t xml:space="preserve">(Площадь </w:t>
      </w:r>
      <w:r w:rsidR="00D932DB" w:rsidRPr="00D932DB">
        <w:rPr>
          <w:rStyle w:val="Bodytext2Exact"/>
          <w:sz w:val="24"/>
          <w:szCs w:val="24"/>
        </w:rPr>
        <w:t>23</w:t>
      </w:r>
      <w:r w:rsidR="00D932DB">
        <w:rPr>
          <w:rStyle w:val="Bodytext2Exact"/>
          <w:sz w:val="24"/>
          <w:szCs w:val="24"/>
        </w:rPr>
        <w:t> 758,4 м</w:t>
      </w:r>
      <w:r w:rsidR="00D932DB" w:rsidRPr="00D932DB">
        <w:rPr>
          <w:rStyle w:val="Bodytext2Exact"/>
          <w:sz w:val="24"/>
          <w:szCs w:val="24"/>
          <w:vertAlign w:val="superscript"/>
        </w:rPr>
        <w:t>2</w:t>
      </w:r>
      <w:r w:rsidR="00D932DB">
        <w:rPr>
          <w:rStyle w:val="Bodytext2Exact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"/>
        <w:gridCol w:w="2867"/>
        <w:gridCol w:w="1790"/>
        <w:gridCol w:w="1095"/>
        <w:gridCol w:w="1380"/>
        <w:gridCol w:w="1345"/>
        <w:gridCol w:w="1859"/>
      </w:tblGrid>
      <w:tr w:rsidR="00C27B09" w:rsidRPr="009C4807" w:rsidTr="00C27B0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ind w:firstLineChars="800" w:firstLine="152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Наименование работ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Периодичность и качество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работы (услуги)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/ сметная стоимость выполненной работы (оказанной услуги) за единицу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Цена выполненной работы (оказанной услуги), в рублях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Статус оказания услуги</w:t>
            </w:r>
          </w:p>
        </w:tc>
      </w:tr>
      <w:tr w:rsidR="00C27B09" w:rsidRPr="009C4807" w:rsidTr="00C27B0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B09" w:rsidRPr="009C4807" w:rsidRDefault="00C27B09" w:rsidP="00C27B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27B09" w:rsidRPr="009C4807" w:rsidTr="00C27B09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7B09" w:rsidRPr="009C4807" w:rsidRDefault="00C27B09" w:rsidP="00C27B09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I. Благоустройство и обеспечение санитарного состояния жилых зданий и придомовой территории</w:t>
            </w:r>
          </w:p>
        </w:tc>
      </w:tr>
      <w:tr w:rsidR="00D932DB" w:rsidRPr="009C4807" w:rsidTr="00B01D65">
        <w:trPr>
          <w:trHeight w:val="59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D932DB" w:rsidRPr="001556E5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Санитарное содержание мест общего пользования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п. 23 Минимального перечня услуг и работ, необходимых для обеспечения надлежащего содержания общего имущества в многоквартирном доме (утв.</w:t>
            </w:r>
            <w:r w:rsidRPr="001556E5">
              <w:rPr>
                <w:sz w:val="18"/>
                <w:szCs w:val="18"/>
              </w:rPr>
              <w:t xml:space="preserve">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Постановлением Правительства РФ от 3 апреля 2013г. №290) (далее – Перечень) в том числе:</w:t>
            </w:r>
          </w:p>
          <w:p w:rsidR="00D932DB" w:rsidRPr="001556E5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сухая уборка тамбуров, холлов, коридоров, лифтовых площадок и лифтовых холлов и кабин, лестничных площадок и маршей, пандусов;</w:t>
            </w:r>
          </w:p>
          <w:p w:rsidR="00D932DB" w:rsidRPr="001556E5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влажная уборка тех же помещений ;</w:t>
            </w:r>
          </w:p>
          <w:p w:rsidR="00D932DB" w:rsidRPr="001556E5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D932DB" w:rsidRPr="001556E5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дезинсекция помещений, входящих в состав общего имущества</w:t>
            </w:r>
          </w:p>
          <w:p w:rsidR="00D932DB" w:rsidRPr="00573EAD" w:rsidRDefault="00D932DB" w:rsidP="00D932DB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Госстроя РФ от 27 сентября 2003 г. N170 "Об утверждении правил и норм технической эксплуатации жилищного фонда"</w:t>
            </w: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Не реже 2 раз в неделю</w:t>
            </w: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не реже 1 раза в неделю</w:t>
            </w: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не реже 1 раза в месяц</w:t>
            </w: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D932DB" w:rsidRPr="001556E5" w:rsidRDefault="00D932DB" w:rsidP="00D932D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от 27 сентября 2003 г. N170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68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E85281" w:rsidRDefault="00E85281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631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973,44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68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Выполнена</w:t>
            </w:r>
          </w:p>
        </w:tc>
      </w:tr>
      <w:tr w:rsidR="00D932DB" w:rsidRPr="009C4807" w:rsidTr="00B01D65">
        <w:trPr>
          <w:trHeight w:val="1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3B7611" w:rsidRDefault="003B7611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ar-SA"/>
              </w:rPr>
            </w:pPr>
            <w:r w:rsidRPr="003B7611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Проведение дератизации помещений, входящих в состав общего имущества (п. 23 Перечня)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3B7611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от 27 сентября 2003 г. N170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68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E85281" w:rsidRDefault="00E85281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304,70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68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Выполняется по мере необходимости</w:t>
            </w:r>
          </w:p>
        </w:tc>
      </w:tr>
      <w:tr w:rsidR="00B01D65" w:rsidRPr="009C4807" w:rsidTr="00B01D65">
        <w:trPr>
          <w:trHeight w:val="65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Содержание придомовой территории</w:t>
            </w:r>
            <w:r w:rsidRPr="001556E5">
              <w:rPr>
                <w:sz w:val="18"/>
                <w:szCs w:val="18"/>
              </w:rPr>
              <w:t xml:space="preserve">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(п. 24, 25, 26(2) Перечня) в том числе:</w:t>
            </w:r>
          </w:p>
          <w:p w:rsidR="00B01D65" w:rsidRPr="009C4807" w:rsidRDefault="00B01D65" w:rsidP="003B761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подметание и уборка придомовой территории;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56E5">
              <w:rPr>
                <w:rFonts w:ascii="Times New Roman" w:hAnsi="Times New Roman"/>
                <w:sz w:val="16"/>
                <w:szCs w:val="16"/>
                <w:lang w:eastAsia="ar-SA"/>
              </w:rPr>
              <w:t>В соответствие с Постановлением от 27 сентября 2003 г. N170</w:t>
            </w:r>
          </w:p>
          <w:p w:rsidR="00B01D65" w:rsidRPr="009C4807" w:rsidRDefault="00B01D65" w:rsidP="003B761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ежедневно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3B7611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502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252,58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Выполнена</w:t>
            </w:r>
          </w:p>
        </w:tc>
      </w:tr>
      <w:tr w:rsidR="00B01D65" w:rsidRPr="009C4807" w:rsidTr="00B01D65">
        <w:trPr>
          <w:trHeight w:val="54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очистка от мусора урн, установленных возле подъездов;</w:t>
            </w:r>
          </w:p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е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жедневно</w:t>
            </w:r>
          </w:p>
          <w:p w:rsidR="00B01D65" w:rsidRPr="001556E5" w:rsidRDefault="00B01D65" w:rsidP="003B7611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E85281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B01D65" w:rsidRPr="009C4807" w:rsidTr="00B01D65">
        <w:trPr>
          <w:trHeight w:val="48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выкашивание газонов и травы;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1 раз в месяц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3B7611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E85281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B01D65" w:rsidRPr="009C4807" w:rsidTr="00B01D65">
        <w:trPr>
          <w:trHeight w:val="93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сдвигание снега и очистка придомовой территории от снега и льда при наличии колейности свыше 5 см;</w:t>
            </w:r>
          </w:p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сбрасывание снега с крыш,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ликвидация наледи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по мере необходимости</w:t>
            </w:r>
          </w:p>
          <w:p w:rsidR="00B01D65" w:rsidRPr="001556E5" w:rsidRDefault="00B01D65" w:rsidP="003B7611">
            <w:pPr>
              <w:widowControl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E85281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B01D65" w:rsidRPr="009C4807" w:rsidTr="00B01D65">
        <w:trPr>
          <w:trHeight w:val="281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B01D65" w:rsidRPr="001556E5" w:rsidRDefault="00B01D65" w:rsidP="00D932DB">
            <w:pPr>
              <w:widowControl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3B7611">
            <w:pPr>
              <w:widowControl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E85281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D932DB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B01D65" w:rsidRPr="009C4807" w:rsidTr="00F374BF">
        <w:trPr>
          <w:trHeight w:val="18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 мест (площадок) накопления ТБО 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(п. 26(1) Перечня) в том числе:</w:t>
            </w:r>
          </w:p>
          <w:p w:rsidR="00B01D65" w:rsidRPr="003D1BF0" w:rsidRDefault="00B01D65" w:rsidP="00B01D65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уборка мест (площадок) накопления твердых коммунальных отходов.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ежедневно</w:t>
            </w:r>
          </w:p>
          <w:p w:rsidR="00B01D65" w:rsidRPr="009C4807" w:rsidRDefault="00B01D65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B01D65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259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441,73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Выполнена</w:t>
            </w:r>
          </w:p>
        </w:tc>
      </w:tr>
      <w:tr w:rsidR="00D932DB" w:rsidRPr="009C4807" w:rsidTr="00C27B09">
        <w:trPr>
          <w:trHeight w:val="30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200" w:firstLine="38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II. Ремонт и обслуживание конструктивных элементов жилых зданий и внутридомового инженерного</w:t>
            </w:r>
          </w:p>
        </w:tc>
      </w:tr>
      <w:tr w:rsidR="00D932DB" w:rsidRPr="009C4807" w:rsidTr="00C27B09">
        <w:trPr>
          <w:trHeight w:val="315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1500" w:firstLine="285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оборудования</w:t>
            </w:r>
          </w:p>
        </w:tc>
      </w:tr>
      <w:tr w:rsidR="00D932DB" w:rsidRPr="009C4807" w:rsidTr="0049113A">
        <w:trPr>
          <w:trHeight w:val="25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Текущий ремонт жилищного фонда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в том числе:</w:t>
            </w: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восстановлению эксплуатационных свойств и работоспособности конструкций дома (фундамента, стен, перекрытий, лестниц,  крыши, оконных и дверных заполнений, фасадов, перегородок, полов и др.) (п. 1-13 Перечня);</w:t>
            </w:r>
          </w:p>
          <w:p w:rsidR="00D932DB" w:rsidRPr="009C4807" w:rsidRDefault="00D932DB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56E5">
              <w:rPr>
                <w:rFonts w:ascii="Times New Roman" w:hAnsi="Times New Roman"/>
                <w:sz w:val="16"/>
                <w:szCs w:val="16"/>
                <w:lang w:eastAsia="ar-SA"/>
              </w:rPr>
              <w:t>В соответствие с Постановлением от 27 сентября 2003 г. N170</w:t>
            </w: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согласно утвержденных графиков и по мере необходимости</w:t>
            </w: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(при выявлении нарушений</w:t>
            </w:r>
            <w:r w:rsidRPr="001556E5">
              <w:rPr>
                <w:sz w:val="18"/>
                <w:szCs w:val="18"/>
              </w:rPr>
              <w:t xml:space="preserve"> 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целостности оконных и дверных заполнений в отопительный период, нарушений, приводящих к протечкам кровли, выявлении течи на трубопроводах – незамедлительный ремонт)</w:t>
            </w:r>
          </w:p>
          <w:p w:rsidR="00D932DB" w:rsidRPr="009C4807" w:rsidRDefault="00D932DB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5,</w:t>
            </w:r>
            <w:r w:rsidR="00B01D65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E85281" w:rsidRDefault="00E85281" w:rsidP="00D932DB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949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623,25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2DB" w:rsidRPr="009C4807" w:rsidRDefault="00D932DB" w:rsidP="00D932DB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B01D65" w:rsidRPr="009C4807" w:rsidTr="0049113A">
        <w:trPr>
          <w:trHeight w:val="2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D65" w:rsidRPr="009C4807" w:rsidRDefault="00B01D65" w:rsidP="00B01D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-восстановление работоспособности (ремонт, замена) оборудования, элементов систем инженерно-технического обеспечения (систем вентиляции и дымоудаления, водоснабжения, водоотведения, отопления, электроснабжения) относящихся к общему имуществу в доме (п. 15, 18-20 Перечня).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согласно утвержденных графиков и по мере необходимости</w:t>
            </w:r>
          </w:p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</w:t>
            </w:r>
            <w:r w:rsidRPr="001556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ехническое обслуживание инженерного оборудования и конструктивных элементов зданий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в том числе:</w:t>
            </w:r>
          </w:p>
          <w:p w:rsidR="00B01D65" w:rsidRPr="009C4807" w:rsidRDefault="00B01D65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 соответствие с Постановлением от 27 сентября 2003 г. N170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49113A" w:rsidP="00D932DB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D932DB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792,48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B01D65" w:rsidRPr="009C4807" w:rsidTr="0049113A">
        <w:trPr>
          <w:trHeight w:val="10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проверка технического состояния конструктивных элементов дома, проведение технических осмотров, выявление неисправностей, нарушений, повреждений, отклонений в техническом состоянии элементов дома, разработка плана восстановительных работ (при необходимости) (п. 1-13 Перечня);</w:t>
            </w:r>
          </w:p>
          <w:p w:rsidR="00B01D65" w:rsidRPr="009C4807" w:rsidRDefault="00B01D65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2 раза в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10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проверка технического состояния систем инженерно-технического обеспечения, проведение технических осмотров, выявление неисправностей, нарушений, повреждений, отклонений в техническом состоянии элементов инженерных систем дома, разработка плана восстановительных работ</w:t>
            </w: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(п. 15, 18-20 Перечня);</w:t>
            </w:r>
          </w:p>
          <w:p w:rsidR="00B01D65" w:rsidRPr="009C4807" w:rsidRDefault="00B01D65" w:rsidP="00D932DB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2 раза в год</w:t>
            </w:r>
          </w:p>
          <w:p w:rsidR="00B01D65" w:rsidRPr="009C4807" w:rsidRDefault="00B01D65" w:rsidP="00D932D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C480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D932D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10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- устранение незначительных неисправностей  систем инженерно-технического обеспечения (течи на трубопроводах, ремонт электрощитовых, ликвидация засоров системы канализации и др.) </w:t>
            </w:r>
          </w:p>
          <w:p w:rsidR="00B01D65" w:rsidRPr="009C4807" w:rsidRDefault="00B01D65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2 раза в год</w:t>
            </w:r>
          </w:p>
          <w:p w:rsidR="00B01D65" w:rsidRPr="009C4807" w:rsidRDefault="00B01D65" w:rsidP="00B01D6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подготовка дома к эксплуатации в осенне-зимний период.</w:t>
            </w:r>
          </w:p>
          <w:p w:rsidR="00B01D65" w:rsidRPr="009C4807" w:rsidRDefault="00B01D65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1 раз в год</w:t>
            </w:r>
          </w:p>
          <w:p w:rsidR="00B01D65" w:rsidRPr="009C4807" w:rsidRDefault="00B01D65" w:rsidP="00B01D6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7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очистка вентканалов (п. 15 Перечня)</w:t>
            </w:r>
          </w:p>
          <w:p w:rsidR="00B01D65" w:rsidRPr="009C4807" w:rsidRDefault="00B01D65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от 27 сентября 2003 г. N170</w:t>
            </w:r>
          </w:p>
          <w:p w:rsidR="00B01D65" w:rsidRPr="009C4807" w:rsidRDefault="00B01D65" w:rsidP="00B01D6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7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аварийное обслуживание систем инженерно-технического обеспечения (п. 28 Перечня), в том числе:</w:t>
            </w:r>
          </w:p>
          <w:p w:rsidR="00B01D65" w:rsidRPr="001556E5" w:rsidRDefault="00B01D65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устранение аварий,</w:t>
            </w:r>
          </w:p>
          <w:p w:rsidR="00B01D65" w:rsidRPr="009C4807" w:rsidRDefault="00B01D65" w:rsidP="00B01D6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выполнение заявок населения.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от 27 сентября 2003 г. N170 постоянно</w:t>
            </w:r>
          </w:p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незамедлительно</w:t>
            </w:r>
          </w:p>
          <w:p w:rsidR="00B01D65" w:rsidRPr="001556E5" w:rsidRDefault="00B01D65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течение суток</w:t>
            </w:r>
          </w:p>
          <w:p w:rsidR="00B01D65" w:rsidRPr="009C4807" w:rsidRDefault="00B01D65" w:rsidP="00B01D6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7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D65" w:rsidRPr="001556E5" w:rsidRDefault="0049113A" w:rsidP="00B01D65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- работы по обеспечению требований пожарной безопасности (п. 27 Перечня),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65" w:rsidRPr="001556E5" w:rsidRDefault="0049113A" w:rsidP="00B01D65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соответствие с Постановлением от 27 сентября 2003 г. N170 постоянно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B01D65" w:rsidRPr="009C4807" w:rsidTr="0049113A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49113A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Техническое обслуживание ВДГО (п.21 Перечня)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В соответствие с Постановлением от 27 сентября 2003 г. N170 и по условиям договора со специализированной организацией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B01D65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132,93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B01D65" w:rsidRPr="009C4807" w:rsidTr="00C27B09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Содержание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огласно требованиям технических регламентов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B01D65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077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681,02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B01D65" w:rsidRPr="009C4807" w:rsidTr="00C27B09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Ш.Прочие расходы по обслуживанию и ремонту жилищного фонда</w:t>
            </w:r>
          </w:p>
        </w:tc>
      </w:tr>
      <w:tr w:rsidR="00B01D65" w:rsidRPr="009C4807" w:rsidTr="00C27B0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Услуги ЕДС, регистрационного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весь период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785952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E85281" w:rsidRDefault="00E85281" w:rsidP="00B01D65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169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634,98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D65" w:rsidRPr="009C4807" w:rsidRDefault="00B01D65" w:rsidP="00B01D65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785952" w:rsidRPr="009C4807" w:rsidTr="00C27B0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Услуги по выставлению и обслуживанию ЕПД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весь период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E85281" w:rsidRDefault="00E85281" w:rsidP="00785952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387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785952" w:rsidRPr="009C4807" w:rsidTr="0078595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1556E5">
              <w:rPr>
                <w:rFonts w:ascii="Times New Roman" w:hAnsi="Times New Roman"/>
                <w:sz w:val="18"/>
                <w:szCs w:val="18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весь период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952" w:rsidRPr="00E85281" w:rsidRDefault="00E85281" w:rsidP="00785952">
            <w:pPr>
              <w:widowControl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194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097,18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Выполнена</w:t>
            </w:r>
          </w:p>
        </w:tc>
      </w:tr>
      <w:tr w:rsidR="00785952" w:rsidRPr="009C4807" w:rsidTr="00C27B09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E85281" w:rsidRDefault="00E85281" w:rsidP="00785952">
            <w:pPr>
              <w:widowControl/>
              <w:ind w:firstLineChars="100" w:firstLine="18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E852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459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852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E8528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952" w:rsidRPr="009C4807" w:rsidRDefault="00785952" w:rsidP="00785952">
            <w:pPr>
              <w:widowControl/>
              <w:ind w:firstLineChars="400" w:firstLine="76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9C4807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 </w:t>
            </w:r>
          </w:p>
        </w:tc>
      </w:tr>
    </w:tbl>
    <w:p w:rsidR="008251B9" w:rsidRPr="009C4807" w:rsidRDefault="008251B9" w:rsidP="00A56E2A">
      <w:pPr>
        <w:spacing w:after="4" w:line="278" w:lineRule="exact"/>
      </w:pPr>
    </w:p>
    <w:p w:rsidR="008251B9" w:rsidRPr="009C4807" w:rsidRDefault="008251B9" w:rsidP="008251B9">
      <w:pPr>
        <w:rPr>
          <w:sz w:val="2"/>
          <w:szCs w:val="2"/>
        </w:rPr>
      </w:pP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2. За период с 01.</w:t>
      </w:r>
      <w:r w:rsidR="00D932DB">
        <w:t>06</w:t>
      </w:r>
      <w:r w:rsidR="008251B9" w:rsidRPr="009C4807">
        <w:t>.201</w:t>
      </w:r>
      <w:r w:rsidR="00D932DB">
        <w:t>9</w:t>
      </w:r>
      <w:r w:rsidRPr="009C4807">
        <w:t xml:space="preserve"> по </w:t>
      </w:r>
      <w:r w:rsidR="00C2660F" w:rsidRPr="009C4807">
        <w:t>3</w:t>
      </w:r>
      <w:r w:rsidR="00C27B09" w:rsidRPr="009C4807">
        <w:t>1</w:t>
      </w:r>
      <w:r w:rsidR="00E4316D" w:rsidRPr="009C4807">
        <w:t>.</w:t>
      </w:r>
      <w:r w:rsidR="00C27B09" w:rsidRPr="009C4807">
        <w:t>1</w:t>
      </w:r>
      <w:r w:rsidR="00FE7EA8">
        <w:t>2</w:t>
      </w:r>
      <w:r w:rsidR="008251B9" w:rsidRPr="009C4807">
        <w:t>.201</w:t>
      </w:r>
      <w:r w:rsidR="00D932DB">
        <w:t>9</w:t>
      </w:r>
      <w:r w:rsidR="00A84DEC" w:rsidRPr="009C4807">
        <w:t xml:space="preserve"> </w:t>
      </w:r>
      <w:r w:rsidRPr="009C4807">
        <w:t>г. работы (услуги) выполнены (оказаны) полностью, в установленные сроки, с надлежащим качеством.</w:t>
      </w: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3. Претензий по выполнению условий Договора Стороны друг к другу не имеют.</w:t>
      </w: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4. Настоящий Акт составлен в 2 экземплярах, имеющих одинаковую юридическую силу, по одному для каждой стороны.</w:t>
      </w: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Подписи сторон:</w:t>
      </w: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Исполнитель: Генеральный директор ООО «</w:t>
      </w:r>
      <w:r w:rsidR="00D932DB">
        <w:t>АЛЕКРУС</w:t>
      </w:r>
      <w:r w:rsidRPr="009C4807">
        <w:t>» Басангов А.С.</w:t>
      </w:r>
      <w:r w:rsidRPr="009C4807">
        <w:tab/>
      </w:r>
    </w:p>
    <w:p w:rsidR="00CA70A6" w:rsidRPr="009C4807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</w:p>
    <w:p w:rsidR="00CA70A6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  <w:r w:rsidRPr="009C4807">
        <w:t>Заказчик:</w:t>
      </w:r>
    </w:p>
    <w:p w:rsidR="00CA70A6" w:rsidRDefault="00CA70A6" w:rsidP="00CA70A6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</w:pPr>
    </w:p>
    <w:p w:rsidR="00E1490E" w:rsidRDefault="00CA70A6" w:rsidP="00902845">
      <w:pPr>
        <w:pStyle w:val="Bodytext20"/>
        <w:shd w:val="clear" w:color="auto" w:fill="auto"/>
        <w:tabs>
          <w:tab w:val="left" w:leader="underscore" w:pos="10170"/>
        </w:tabs>
        <w:spacing w:before="0" w:after="0" w:line="323" w:lineRule="exact"/>
        <w:rPr>
          <w:sz w:val="2"/>
          <w:szCs w:val="2"/>
        </w:rPr>
      </w:pPr>
      <w:r>
        <w:tab/>
      </w:r>
    </w:p>
    <w:sectPr w:rsidR="00E1490E">
      <w:type w:val="continuous"/>
      <w:pgSz w:w="11900" w:h="16840"/>
      <w:pgMar w:top="407" w:right="294" w:bottom="407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B6" w:rsidRDefault="009178B6">
      <w:r>
        <w:separator/>
      </w:r>
    </w:p>
  </w:endnote>
  <w:endnote w:type="continuationSeparator" w:id="0">
    <w:p w:rsidR="009178B6" w:rsidRDefault="0091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B6" w:rsidRDefault="009178B6"/>
  </w:footnote>
  <w:footnote w:type="continuationSeparator" w:id="0">
    <w:p w:rsidR="009178B6" w:rsidRDefault="009178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E82"/>
    <w:multiLevelType w:val="multilevel"/>
    <w:tmpl w:val="07AEE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330E3"/>
    <w:multiLevelType w:val="multilevel"/>
    <w:tmpl w:val="562EA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05BAE"/>
    <w:multiLevelType w:val="multilevel"/>
    <w:tmpl w:val="B8064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C34EB"/>
    <w:multiLevelType w:val="multilevel"/>
    <w:tmpl w:val="A0929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E35D2"/>
    <w:multiLevelType w:val="hybridMultilevel"/>
    <w:tmpl w:val="83109B22"/>
    <w:lvl w:ilvl="0" w:tplc="5E684A30">
      <w:start w:val="1"/>
      <w:numFmt w:val="decimal"/>
      <w:lvlText w:val="%1."/>
      <w:lvlJc w:val="left"/>
      <w:pPr>
        <w:ind w:left="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3C031F2"/>
    <w:multiLevelType w:val="multilevel"/>
    <w:tmpl w:val="83CA7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72A1B"/>
    <w:multiLevelType w:val="multilevel"/>
    <w:tmpl w:val="F0EAE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6922D7"/>
    <w:multiLevelType w:val="multilevel"/>
    <w:tmpl w:val="B3925C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330B0"/>
    <w:multiLevelType w:val="multilevel"/>
    <w:tmpl w:val="22FEE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0E"/>
    <w:rsid w:val="00005BAF"/>
    <w:rsid w:val="0001659F"/>
    <w:rsid w:val="000172AB"/>
    <w:rsid w:val="00025546"/>
    <w:rsid w:val="00042ACA"/>
    <w:rsid w:val="00086E70"/>
    <w:rsid w:val="000C7E8A"/>
    <w:rsid w:val="000E0D3B"/>
    <w:rsid w:val="000E2ABE"/>
    <w:rsid w:val="001149B2"/>
    <w:rsid w:val="0011555D"/>
    <w:rsid w:val="00122126"/>
    <w:rsid w:val="001809B0"/>
    <w:rsid w:val="001A2FF7"/>
    <w:rsid w:val="001E17E3"/>
    <w:rsid w:val="00226697"/>
    <w:rsid w:val="0025367F"/>
    <w:rsid w:val="00277E40"/>
    <w:rsid w:val="002B6159"/>
    <w:rsid w:val="002C318B"/>
    <w:rsid w:val="002F52C2"/>
    <w:rsid w:val="0033388B"/>
    <w:rsid w:val="003518FF"/>
    <w:rsid w:val="003A224E"/>
    <w:rsid w:val="003B7611"/>
    <w:rsid w:val="003C5A38"/>
    <w:rsid w:val="00413745"/>
    <w:rsid w:val="00437F5E"/>
    <w:rsid w:val="00464A05"/>
    <w:rsid w:val="00465CC3"/>
    <w:rsid w:val="0049113A"/>
    <w:rsid w:val="004C71C3"/>
    <w:rsid w:val="004F2928"/>
    <w:rsid w:val="00506BC4"/>
    <w:rsid w:val="00514400"/>
    <w:rsid w:val="00545E7C"/>
    <w:rsid w:val="00565991"/>
    <w:rsid w:val="00573489"/>
    <w:rsid w:val="00580E4F"/>
    <w:rsid w:val="005813FD"/>
    <w:rsid w:val="00590088"/>
    <w:rsid w:val="0059513B"/>
    <w:rsid w:val="005F0DAC"/>
    <w:rsid w:val="006051A4"/>
    <w:rsid w:val="00621A33"/>
    <w:rsid w:val="00622FD4"/>
    <w:rsid w:val="006A2F44"/>
    <w:rsid w:val="006E3D41"/>
    <w:rsid w:val="006F51CF"/>
    <w:rsid w:val="00745C1B"/>
    <w:rsid w:val="00777ED0"/>
    <w:rsid w:val="00785952"/>
    <w:rsid w:val="008251B9"/>
    <w:rsid w:val="00861386"/>
    <w:rsid w:val="008916E6"/>
    <w:rsid w:val="00892422"/>
    <w:rsid w:val="008B0422"/>
    <w:rsid w:val="008C51B1"/>
    <w:rsid w:val="008C6086"/>
    <w:rsid w:val="008D08A5"/>
    <w:rsid w:val="008E31A2"/>
    <w:rsid w:val="00902845"/>
    <w:rsid w:val="009178B6"/>
    <w:rsid w:val="00935C77"/>
    <w:rsid w:val="0095010A"/>
    <w:rsid w:val="009747AD"/>
    <w:rsid w:val="009C0F14"/>
    <w:rsid w:val="009C4807"/>
    <w:rsid w:val="009D3BA9"/>
    <w:rsid w:val="009E4A50"/>
    <w:rsid w:val="009F1B86"/>
    <w:rsid w:val="00A21F47"/>
    <w:rsid w:val="00A26FE5"/>
    <w:rsid w:val="00A44D6C"/>
    <w:rsid w:val="00A56E2A"/>
    <w:rsid w:val="00A84DEC"/>
    <w:rsid w:val="00B01D65"/>
    <w:rsid w:val="00B12309"/>
    <w:rsid w:val="00C0102D"/>
    <w:rsid w:val="00C20DFA"/>
    <w:rsid w:val="00C264A8"/>
    <w:rsid w:val="00C2660F"/>
    <w:rsid w:val="00C26FEB"/>
    <w:rsid w:val="00C27B09"/>
    <w:rsid w:val="00C32A67"/>
    <w:rsid w:val="00C355FE"/>
    <w:rsid w:val="00CA70A6"/>
    <w:rsid w:val="00CD51E8"/>
    <w:rsid w:val="00D0127B"/>
    <w:rsid w:val="00D104B9"/>
    <w:rsid w:val="00D2233F"/>
    <w:rsid w:val="00D36BA9"/>
    <w:rsid w:val="00D57FA3"/>
    <w:rsid w:val="00D90080"/>
    <w:rsid w:val="00D932DB"/>
    <w:rsid w:val="00DA7288"/>
    <w:rsid w:val="00DF1EA4"/>
    <w:rsid w:val="00E1490E"/>
    <w:rsid w:val="00E4308A"/>
    <w:rsid w:val="00E4316D"/>
    <w:rsid w:val="00E85281"/>
    <w:rsid w:val="00EA0417"/>
    <w:rsid w:val="00F03E2A"/>
    <w:rsid w:val="00F70247"/>
    <w:rsid w:val="00F75D53"/>
    <w:rsid w:val="00FA7DCC"/>
    <w:rsid w:val="00FC527E"/>
    <w:rsid w:val="00FC5C35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477A-B278-4071-AD06-C06CB6B9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1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86"/>
    <w:rPr>
      <w:rFonts w:ascii="Segoe UI" w:hAnsi="Segoe UI" w:cs="Segoe UI"/>
      <w:color w:val="000000"/>
      <w:sz w:val="18"/>
      <w:szCs w:val="18"/>
    </w:rPr>
  </w:style>
  <w:style w:type="character" w:customStyle="1" w:styleId="8">
    <w:name w:val="Основной текст (8)_"/>
    <w:basedOn w:val="a0"/>
    <w:link w:val="80"/>
    <w:rsid w:val="008251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51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251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251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251B9"/>
    <w:rPr>
      <w:rFonts w:ascii="Times New Roman" w:eastAsia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8105pt">
    <w:name w:val="Основной текст (8) + 10;5 pt"/>
    <w:basedOn w:val="8"/>
    <w:rsid w:val="008251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8251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1">
    <w:name w:val="Основной текст (9) + Полужирный"/>
    <w:basedOn w:val="9"/>
    <w:rsid w:val="008251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251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51B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rsid w:val="008251B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00">
    <w:name w:val="Основной текст (10)"/>
    <w:basedOn w:val="a"/>
    <w:link w:val="10"/>
    <w:rsid w:val="008251B9"/>
    <w:pPr>
      <w:widowControl/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rsid w:val="008251B9"/>
    <w:pPr>
      <w:widowControl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0">
    <w:name w:val="Основной текст (12)"/>
    <w:basedOn w:val="a"/>
    <w:link w:val="12"/>
    <w:rsid w:val="008251B9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81">
    <w:name w:val="Основной текст (8) + Не полужирный"/>
    <w:basedOn w:val="8"/>
    <w:rsid w:val="00825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825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таблице_"/>
    <w:basedOn w:val="a0"/>
    <w:link w:val="a7"/>
    <w:rsid w:val="008251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rsid w:val="00825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">
    <w:name w:val="Основной текст (13)_"/>
    <w:basedOn w:val="a0"/>
    <w:link w:val="130"/>
    <w:rsid w:val="008251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251B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rsid w:val="008251B9"/>
    <w:pPr>
      <w:widowControl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ocr_52729306755e87dcc91941e868121dea</vt:lpstr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ocr_52729306755e87dcc91941e868121dea</dc:title>
  <dc:subject/>
  <dc:creator>Makarova</dc:creator>
  <cp:keywords/>
  <cp:lastModifiedBy>Makarova</cp:lastModifiedBy>
  <cp:revision>9</cp:revision>
  <cp:lastPrinted>2019-01-29T09:08:00Z</cp:lastPrinted>
  <dcterms:created xsi:type="dcterms:W3CDTF">2019-01-29T09:09:00Z</dcterms:created>
  <dcterms:modified xsi:type="dcterms:W3CDTF">2020-03-27T08:13:00Z</dcterms:modified>
</cp:coreProperties>
</file>