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3" w:rsidRPr="00861DF3" w:rsidRDefault="00861DF3"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  <w:t>В Московский областной суд</w:t>
      </w:r>
    </w:p>
    <w:p w:rsidR="00861DF3" w:rsidRPr="00861DF3" w:rsidRDefault="00861DF3"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  <w:t>От ___________________________________________</w:t>
      </w:r>
    </w:p>
    <w:p w:rsidR="00861DF3" w:rsidRPr="00861DF3" w:rsidRDefault="00861DF3"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  <w:t>______________________________________________</w:t>
      </w:r>
    </w:p>
    <w:p w:rsidR="00861DF3" w:rsidRPr="00861DF3" w:rsidRDefault="00861DF3" w:rsidP="00861DF3"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  <w:t>______________________________________________</w:t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  <w:r w:rsidRPr="00861DF3">
        <w:tab/>
      </w:r>
    </w:p>
    <w:p w:rsidR="00861DF3" w:rsidRPr="00861DF3" w:rsidRDefault="00861DF3" w:rsidP="00861DF3">
      <w:pPr>
        <w:ind w:left="3540" w:firstLine="708"/>
      </w:pPr>
      <w:r w:rsidRPr="00861DF3">
        <w:t>Жителя (ей) квартиры № ______ жилого дома</w:t>
      </w:r>
    </w:p>
    <w:p w:rsidR="00861DF3" w:rsidRDefault="00861DF3" w:rsidP="00861DF3">
      <w:pPr>
        <w:ind w:left="3540" w:firstLine="708"/>
      </w:pPr>
      <w:r>
        <w:t>П. Ильинский, ул. Чкалова, д.1</w:t>
      </w:r>
    </w:p>
    <w:p w:rsidR="00861DF3" w:rsidRDefault="00861DF3" w:rsidP="00861DF3"/>
    <w:p w:rsidR="00861DF3" w:rsidRPr="00861DF3" w:rsidRDefault="00861DF3" w:rsidP="00861DF3">
      <w:pPr>
        <w:jc w:val="center"/>
        <w:rPr>
          <w:b/>
          <w:sz w:val="32"/>
          <w:szCs w:val="32"/>
        </w:rPr>
      </w:pPr>
      <w:r w:rsidRPr="00861DF3">
        <w:rPr>
          <w:b/>
          <w:sz w:val="32"/>
          <w:szCs w:val="32"/>
        </w:rPr>
        <w:t>Обращение в поддержку иска</w:t>
      </w:r>
      <w:r>
        <w:rPr>
          <w:b/>
          <w:sz w:val="32"/>
          <w:szCs w:val="32"/>
        </w:rPr>
        <w:t xml:space="preserve"> (и обеспечительных мер)</w:t>
      </w:r>
    </w:p>
    <w:p w:rsidR="00861DF3" w:rsidRDefault="00861DF3" w:rsidP="00861DF3">
      <w:pPr>
        <w:jc w:val="center"/>
        <w:rPr>
          <w:sz w:val="28"/>
          <w:szCs w:val="28"/>
        </w:rPr>
      </w:pPr>
      <w:r w:rsidRPr="00861DF3">
        <w:rPr>
          <w:sz w:val="28"/>
          <w:szCs w:val="28"/>
        </w:rPr>
        <w:t>Кузнецова Г.А. об истребовании Котельной</w:t>
      </w:r>
    </w:p>
    <w:p w:rsidR="00861DF3" w:rsidRDefault="00861DF3" w:rsidP="00861DF3">
      <w:pPr>
        <w:rPr>
          <w:sz w:val="28"/>
          <w:szCs w:val="28"/>
        </w:rPr>
      </w:pPr>
    </w:p>
    <w:p w:rsidR="00861DF3" w:rsidRDefault="00861DF3" w:rsidP="00B7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июля 2016 года житель нашего дома, Кузнецов Г.А., подал иск об истребовании Котельной нашего дома из незаконного владения ООО «</w:t>
      </w:r>
      <w:proofErr w:type="spellStart"/>
      <w:r>
        <w:rPr>
          <w:sz w:val="28"/>
          <w:szCs w:val="28"/>
        </w:rPr>
        <w:t>Моблстрой</w:t>
      </w:r>
      <w:proofErr w:type="spellEnd"/>
      <w:r>
        <w:rPr>
          <w:sz w:val="28"/>
          <w:szCs w:val="28"/>
        </w:rPr>
        <w:t xml:space="preserve">» и ООО УК «Комфорт». Настоящим обращением </w:t>
      </w:r>
      <w:r w:rsidRPr="00B7440C">
        <w:rPr>
          <w:b/>
          <w:sz w:val="28"/>
          <w:szCs w:val="28"/>
        </w:rPr>
        <w:t>сообщаю (ем) о своей поддержке</w:t>
      </w:r>
      <w:r w:rsidR="00B7440C">
        <w:rPr>
          <w:b/>
          <w:sz w:val="28"/>
          <w:szCs w:val="28"/>
        </w:rPr>
        <w:t xml:space="preserve"> исковых</w:t>
      </w:r>
      <w:r w:rsidRPr="00B7440C">
        <w:rPr>
          <w:b/>
          <w:sz w:val="28"/>
          <w:szCs w:val="28"/>
        </w:rPr>
        <w:t xml:space="preserve"> требований Кузнецова Г.А.</w:t>
      </w:r>
      <w:r w:rsidR="00B744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требуем </w:t>
      </w:r>
      <w:r w:rsidR="00B7440C">
        <w:rPr>
          <w:sz w:val="28"/>
          <w:szCs w:val="28"/>
        </w:rPr>
        <w:t xml:space="preserve">возвратить Котельную в состав общего имущества собственников помещений нашего дома. </w:t>
      </w:r>
    </w:p>
    <w:p w:rsidR="00B7440C" w:rsidRDefault="00B7440C" w:rsidP="00B7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</w:t>
      </w:r>
      <w:proofErr w:type="spellStart"/>
      <w:r>
        <w:rPr>
          <w:sz w:val="28"/>
          <w:szCs w:val="28"/>
        </w:rPr>
        <w:t>Мособлсуда</w:t>
      </w:r>
      <w:proofErr w:type="spellEnd"/>
      <w:r>
        <w:rPr>
          <w:sz w:val="28"/>
          <w:szCs w:val="28"/>
        </w:rPr>
        <w:t>, что Котельная брошена своими «собственниками» еще с начала этого года, и позиция судьи Бессмертновой</w:t>
      </w:r>
      <w:r w:rsidR="00616AE9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об отказе в заявленных обеспечительных мерах</w:t>
      </w:r>
      <w:r w:rsidR="00616AE9">
        <w:rPr>
          <w:sz w:val="28"/>
          <w:szCs w:val="28"/>
        </w:rPr>
        <w:t xml:space="preserve"> (в </w:t>
      </w:r>
      <w:proofErr w:type="spellStart"/>
      <w:r w:rsidR="00616AE9">
        <w:rPr>
          <w:sz w:val="28"/>
          <w:szCs w:val="28"/>
        </w:rPr>
        <w:t>т.ч</w:t>
      </w:r>
      <w:proofErr w:type="spellEnd"/>
      <w:r w:rsidR="00616AE9">
        <w:rPr>
          <w:sz w:val="28"/>
          <w:szCs w:val="28"/>
        </w:rPr>
        <w:t>. передача Котельной на хранение действующей управляющей компании дома – ООО «ЖКС»)</w:t>
      </w:r>
      <w:r>
        <w:rPr>
          <w:sz w:val="28"/>
          <w:szCs w:val="28"/>
        </w:rPr>
        <w:t xml:space="preserve"> является но</w:t>
      </w:r>
      <w:bookmarkStart w:id="0" w:name="_GoBack"/>
      <w:bookmarkEnd w:id="0"/>
      <w:r>
        <w:rPr>
          <w:sz w:val="28"/>
          <w:szCs w:val="28"/>
        </w:rPr>
        <w:t xml:space="preserve">нсенсом и отрывом от печальной действительности. </w:t>
      </w:r>
    </w:p>
    <w:p w:rsidR="00861DF3" w:rsidRDefault="00B7440C" w:rsidP="00B744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хотим дополнить: </w:t>
      </w:r>
      <w:r w:rsidR="00861D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F3" w:rsidRDefault="00861DF3" w:rsidP="00861DF3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B7440C" w:rsidRPr="00861DF3" w:rsidRDefault="00B7440C" w:rsidP="00861DF3">
      <w:r>
        <w:rPr>
          <w:sz w:val="28"/>
          <w:szCs w:val="28"/>
        </w:rPr>
        <w:t>Подпись(и)_________________________________________________________</w:t>
      </w:r>
    </w:p>
    <w:sectPr w:rsidR="00B7440C" w:rsidRPr="0086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3"/>
    <w:rsid w:val="00616AE9"/>
    <w:rsid w:val="00861DF3"/>
    <w:rsid w:val="008C05BE"/>
    <w:rsid w:val="00B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FCB2-D03C-4BAB-8D60-A96E67B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1</cp:revision>
  <dcterms:created xsi:type="dcterms:W3CDTF">2016-07-26T09:15:00Z</dcterms:created>
  <dcterms:modified xsi:type="dcterms:W3CDTF">2016-07-26T09:44:00Z</dcterms:modified>
</cp:coreProperties>
</file>